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15A" w:rsidRPr="00A87F16" w:rsidRDefault="00B0715A">
      <w:pPr>
        <w:rPr>
          <w:b/>
        </w:rPr>
      </w:pPr>
      <w:r w:rsidRPr="00AE4A88">
        <w:rPr>
          <w:b/>
        </w:rPr>
        <w:t>Data for Paper: ‘</w:t>
      </w:r>
      <w:proofErr w:type="spellStart"/>
      <w:r w:rsidRPr="00AE4A88">
        <w:rPr>
          <w:b/>
        </w:rPr>
        <w:t>Wavevector</w:t>
      </w:r>
      <w:proofErr w:type="spellEnd"/>
      <w:r w:rsidRPr="00AE4A88">
        <w:rPr>
          <w:b/>
        </w:rPr>
        <w:t xml:space="preserve"> Difference of Magnetic Bragg Reflections and Low Energy Magnetic Excitations in Charge-stripe </w:t>
      </w:r>
      <w:r w:rsidRPr="00A95AD5">
        <w:rPr>
          <w:b/>
        </w:rPr>
        <w:t xml:space="preserve">Ordered </w:t>
      </w:r>
      <w:r w:rsidR="00A95AD5" w:rsidRPr="00A95AD5">
        <w:rPr>
          <w:b/>
        </w:rPr>
        <w:t>La</w:t>
      </w:r>
      <w:r w:rsidR="00A95AD5" w:rsidRPr="00A95AD5">
        <w:rPr>
          <w:b/>
          <w:vertAlign w:val="subscript"/>
        </w:rPr>
        <w:t>2</w:t>
      </w:r>
      <w:r w:rsidR="00A95AD5" w:rsidRPr="00A95AD5">
        <w:rPr>
          <w:b/>
        </w:rPr>
        <w:t>NiO</w:t>
      </w:r>
      <w:r w:rsidR="00A95AD5" w:rsidRPr="00A95AD5">
        <w:rPr>
          <w:b/>
          <w:vertAlign w:val="subscript"/>
        </w:rPr>
        <w:t>4.11</w:t>
      </w:r>
      <w:r w:rsidRPr="00A95AD5">
        <w:rPr>
          <w:b/>
        </w:rPr>
        <w:t>.’</w:t>
      </w:r>
    </w:p>
    <w:p w:rsidR="00E47DA3" w:rsidRDefault="00A87F16">
      <w:r>
        <w:t xml:space="preserve">These files contain the </w:t>
      </w:r>
      <w:r w:rsidR="009B4908">
        <w:t>d</w:t>
      </w:r>
      <w:r w:rsidR="00B0715A">
        <w:t>ata file</w:t>
      </w:r>
      <w:r>
        <w:t>s for</w:t>
      </w:r>
      <w:r w:rsidR="009B4908">
        <w:t xml:space="preserve"> all t</w:t>
      </w:r>
      <w:r w:rsidR="00E47DA3">
        <w:t>he data reported in the titled paper.</w:t>
      </w:r>
    </w:p>
    <w:p w:rsidR="00A87F16" w:rsidRDefault="00A87F16"/>
    <w:p w:rsidR="00A87F16" w:rsidRDefault="00A87F16"/>
    <w:p w:rsidR="009B4908" w:rsidRDefault="009B4908">
      <w:r>
        <w:t xml:space="preserve">The PUMA data files </w:t>
      </w:r>
      <w:r w:rsidR="00AE4A88">
        <w:t xml:space="preserve">including </w:t>
      </w:r>
      <w:r w:rsidR="00E47DA3">
        <w:t xml:space="preserve">instrument </w:t>
      </w:r>
      <w:proofErr w:type="spellStart"/>
      <w:r w:rsidR="00E47DA3">
        <w:t>logfiles</w:t>
      </w:r>
      <w:proofErr w:type="spellEnd"/>
      <w:r w:rsidR="00E47DA3">
        <w:t xml:space="preserve"> </w:t>
      </w:r>
      <w:r>
        <w:t>can be f</w:t>
      </w:r>
      <w:r w:rsidR="00E47DA3">
        <w:t>ound in the folder ’</w:t>
      </w:r>
      <w:r w:rsidR="00E47DA3" w:rsidRPr="00E47DA3">
        <w:t>puma_02102010</w:t>
      </w:r>
      <w:r>
        <w:t xml:space="preserve">‘ and contains all data </w:t>
      </w:r>
      <w:r w:rsidR="00AE4A88">
        <w:t>measured on PUMA for La</w:t>
      </w:r>
      <w:r w:rsidR="00AE4A88" w:rsidRPr="00A95AD5">
        <w:rPr>
          <w:vertAlign w:val="subscript"/>
        </w:rPr>
        <w:t>2</w:t>
      </w:r>
      <w:r w:rsidR="00A95AD5">
        <w:t>Ni</w:t>
      </w:r>
      <w:r w:rsidR="00AE4A88">
        <w:t>O</w:t>
      </w:r>
      <w:r w:rsidR="00AE4A88" w:rsidRPr="00A95AD5">
        <w:rPr>
          <w:vertAlign w:val="subscript"/>
        </w:rPr>
        <w:t>4.11</w:t>
      </w:r>
      <w:r w:rsidR="00AE4A88">
        <w:t xml:space="preserve">, some of which have previously been reported in  P G Freeman et al, </w:t>
      </w:r>
      <w:r w:rsidR="00AE4A88" w:rsidRPr="00AE4A88">
        <w:t xml:space="preserve">J. Phys.: Conf. Ser. </w:t>
      </w:r>
      <w:r w:rsidR="00AE4A88" w:rsidRPr="00AE4A88">
        <w:rPr>
          <w:b/>
        </w:rPr>
        <w:t>340</w:t>
      </w:r>
      <w:r w:rsidR="00AE4A88">
        <w:rPr>
          <w:b/>
        </w:rPr>
        <w:t>,</w:t>
      </w:r>
      <w:r w:rsidR="00AE4A88">
        <w:t xml:space="preserve"> 012060 (2012).</w:t>
      </w:r>
    </w:p>
    <w:p w:rsidR="00DE10D2" w:rsidRDefault="009B4908">
      <w:r>
        <w:t>In the folder ‘</w:t>
      </w:r>
      <w:r w:rsidRPr="009B4908">
        <w:t>Rita data on Offset plus alignment</w:t>
      </w:r>
      <w:r>
        <w:t>’ is all the data taken on RITA-</w:t>
      </w:r>
      <w:r w:rsidR="00AE4A88">
        <w:t>II that is reported in the titled paper</w:t>
      </w:r>
      <w:r>
        <w:t>, including alignment scans. The remaining data from this experiment will be reported on in a second paper that is being prepared for submission.</w:t>
      </w:r>
    </w:p>
    <w:p w:rsidR="00E47DA3" w:rsidRDefault="00E47DA3">
      <w:r>
        <w:t>The data files from RITA-II and PUMA can be open</w:t>
      </w:r>
      <w:r w:rsidR="00A87F16">
        <w:t>ed</w:t>
      </w:r>
      <w:r>
        <w:t xml:space="preserve"> as text files.</w:t>
      </w:r>
    </w:p>
    <w:p w:rsidR="00A87F16" w:rsidRDefault="00A87F16"/>
    <w:p w:rsidR="00A87F16" w:rsidRDefault="00A87F16" w:rsidP="00A87F16">
      <w:r>
        <w:t>The data folder ‘</w:t>
      </w:r>
      <w:r w:rsidRPr="009B4908">
        <w:t>ISIS_2018-2-05_11-32-08</w:t>
      </w:r>
      <w:r>
        <w:t>’ contains all the data from the Hi-fi weak transverse field measurements, with ‘</w:t>
      </w:r>
      <w:r w:rsidRPr="00E47DA3">
        <w:t>WeakTransFieldLa2NiO4_11</w:t>
      </w:r>
      <w:r>
        <w:t>.txt’ showing the processed results from this data in a tab delimited table.</w:t>
      </w:r>
    </w:p>
    <w:p w:rsidR="00A87F16" w:rsidRDefault="00A87F16"/>
    <w:p w:rsidR="00AE4A88" w:rsidRDefault="00AE4A88">
      <w:proofErr w:type="gramStart"/>
      <w:r>
        <w:t>Sample  growth</w:t>
      </w:r>
      <w:proofErr w:type="gramEnd"/>
      <w:r>
        <w:t xml:space="preserve"> is reported in</w:t>
      </w:r>
      <w:r w:rsidR="00905C61">
        <w:t xml:space="preserve"> the paper</w:t>
      </w:r>
      <w:r>
        <w:t xml:space="preserve"> D. Prabhakaran</w:t>
      </w:r>
      <w:r w:rsidRPr="00AE4A88">
        <w:t xml:space="preserve">, </w:t>
      </w:r>
      <w:r>
        <w:t xml:space="preserve">P. Isla, and A. T. Boothroyd, J. </w:t>
      </w:r>
      <w:proofErr w:type="spellStart"/>
      <w:r>
        <w:t>Cryst</w:t>
      </w:r>
      <w:proofErr w:type="spellEnd"/>
      <w:r>
        <w:t xml:space="preserve">. Growth </w:t>
      </w:r>
      <w:r w:rsidRPr="00AE4A88">
        <w:rPr>
          <w:b/>
        </w:rPr>
        <w:t>237</w:t>
      </w:r>
      <w:r>
        <w:t>, 815 (2002).</w:t>
      </w:r>
      <w:bookmarkStart w:id="0" w:name="_GoBack"/>
      <w:bookmarkEnd w:id="0"/>
    </w:p>
    <w:sectPr w:rsidR="00AE4A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356"/>
    <w:rsid w:val="000E0356"/>
    <w:rsid w:val="006C16D4"/>
    <w:rsid w:val="0072356B"/>
    <w:rsid w:val="00905C61"/>
    <w:rsid w:val="009B4908"/>
    <w:rsid w:val="00A87F16"/>
    <w:rsid w:val="00A95AD5"/>
    <w:rsid w:val="00AE4A88"/>
    <w:rsid w:val="00B0715A"/>
    <w:rsid w:val="00DE10D2"/>
    <w:rsid w:val="00E4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46A4C"/>
  <w15:chartTrackingRefBased/>
  <w15:docId w15:val="{FCFFDDE1-F999-4CAF-9929-DA8116A5E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Gregory Freeman &lt;School of Physical Sciences &amp; Computing&gt;</dc:creator>
  <cp:keywords/>
  <dc:description/>
  <cp:lastModifiedBy>Paul Gregory Freeman &lt;School of Physical Sciences &amp; Computing&gt;</cp:lastModifiedBy>
  <cp:revision>10</cp:revision>
  <dcterms:created xsi:type="dcterms:W3CDTF">2019-04-29T10:42:00Z</dcterms:created>
  <dcterms:modified xsi:type="dcterms:W3CDTF">2019-05-07T13:59:00Z</dcterms:modified>
</cp:coreProperties>
</file>